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74" w:rsidRPr="002D1AA3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0474" w:rsidRPr="00101CFA" w:rsidRDefault="003B0474" w:rsidP="003B047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ข่าวประชาสัมพันธ์</w:t>
      </w:r>
    </w:p>
    <w:p w:rsidR="003B0474" w:rsidRPr="00101CFA" w:rsidRDefault="003B0474" w:rsidP="003B047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องค์การบริหารส่วนตำบลวังดาล</w:t>
      </w:r>
    </w:p>
    <w:p w:rsidR="003B0474" w:rsidRPr="00101CFA" w:rsidRDefault="003B0474" w:rsidP="003B047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3B0474" w:rsidRPr="00101CFA" w:rsidRDefault="003B0474" w:rsidP="003B047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B0474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สภาองค์การบริหารส่วนตำบลวังดาล ได้เรียกนัดประชุมสภาสมัยสามัญสมัยที่ 3 ครั้งที่ 2 ประจำปี </w:t>
      </w:r>
      <w:r>
        <w:rPr>
          <w:rFonts w:ascii="TH SarabunIT๙" w:hAnsi="TH SarabunIT๙" w:cs="TH SarabunIT๙"/>
          <w:sz w:val="32"/>
          <w:szCs w:val="32"/>
          <w:cs/>
        </w:rPr>
        <w:t>2563 วันจันทร์ที่ 17 สิงหาคม พ.</w:t>
      </w:r>
      <w:r w:rsidRPr="002D1AA3">
        <w:rPr>
          <w:rFonts w:ascii="TH SarabunIT๙" w:hAnsi="TH SarabunIT๙" w:cs="TH SarabunIT๙"/>
          <w:sz w:val="32"/>
          <w:szCs w:val="32"/>
          <w:cs/>
        </w:rPr>
        <w:t>ศ. 2563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>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วังดาล</w:t>
      </w:r>
      <w:r w:rsidR="00700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Pr="002D1AA3">
        <w:rPr>
          <w:rFonts w:ascii="TH SarabunIT๙" w:hAnsi="TH SarabunIT๙" w:cs="TH SarabunIT๙"/>
          <w:sz w:val="32"/>
          <w:szCs w:val="32"/>
          <w:cs/>
        </w:rPr>
        <w:t>โดยมีเรื่องสำคัญที่จะเข้าสู่การพิจารณาของสภา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B0474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2D1AA3">
        <w:rPr>
          <w:rFonts w:ascii="TH SarabunIT๙" w:hAnsi="TH SarabunIT๙" w:cs="TH SarabunIT๙"/>
          <w:sz w:val="32"/>
          <w:szCs w:val="32"/>
          <w:cs/>
        </w:rPr>
        <w:t>พิจารณ</w:t>
      </w:r>
      <w:r>
        <w:rPr>
          <w:rFonts w:ascii="TH SarabunIT๙" w:hAnsi="TH SarabunIT๙" w:cs="TH SarabunIT๙"/>
          <w:sz w:val="32"/>
          <w:szCs w:val="32"/>
          <w:cs/>
        </w:rPr>
        <w:t>าแปรญัตติ</w:t>
      </w:r>
      <w:r w:rsidRPr="002D1AA3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2564 </w:t>
      </w:r>
    </w:p>
    <w:p w:rsidR="003B0474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เรื่องพ</w:t>
      </w:r>
      <w:r>
        <w:rPr>
          <w:rFonts w:ascii="TH SarabunIT๙" w:hAnsi="TH SarabunIT๙" w:cs="TH SarabunIT๙" w:hint="cs"/>
          <w:sz w:val="32"/>
          <w:szCs w:val="32"/>
          <w:cs/>
        </w:rPr>
        <w:t>ิจารณา</w:t>
      </w:r>
      <w:r w:rsidRPr="002D1AA3">
        <w:rPr>
          <w:rFonts w:ascii="TH SarabunIT๙" w:hAnsi="TH SarabunIT๙" w:cs="TH SarabunIT๙"/>
          <w:sz w:val="32"/>
          <w:szCs w:val="32"/>
          <w:cs/>
        </w:rPr>
        <w:t>อนุมัติร่างข</w:t>
      </w:r>
      <w:r>
        <w:rPr>
          <w:rFonts w:ascii="TH SarabunIT๙" w:hAnsi="TH SarabunIT๙" w:cs="TH SarabunIT๙"/>
          <w:sz w:val="32"/>
          <w:szCs w:val="32"/>
          <w:cs/>
        </w:rPr>
        <w:t>้อบัญญัติงบประมาณรายจ่ายประจำปี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ประมาณ 2564 </w:t>
      </w:r>
    </w:p>
    <w:p w:rsidR="003B0474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3.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เรื่องพิจารณาอนุมัติโอนเงินงบประมาณรายจ่ายในหมวดค่าครุภัณฑ์ที่ดินและสิ่งก่อสร้างที่ทำให้ลักษณะปริมาณและคุณภาพเปลี่ยนหรือโอนไปตั้งจ่ายเป็นรายการใหม่ </w:t>
      </w:r>
    </w:p>
    <w:p w:rsidR="003B0474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2D1AA3">
        <w:rPr>
          <w:rFonts w:ascii="TH SarabunIT๙" w:hAnsi="TH SarabunIT๙" w:cs="TH SarabunIT๙"/>
          <w:sz w:val="32"/>
          <w:szCs w:val="32"/>
          <w:cs/>
        </w:rPr>
        <w:t>แก้ไขเปลี่ยนแปลง</w:t>
      </w:r>
      <w:proofErr w:type="spellStart"/>
      <w:r w:rsidRPr="002D1AA3">
        <w:rPr>
          <w:rFonts w:ascii="TH SarabunIT๙" w:hAnsi="TH SarabunIT๙" w:cs="TH SarabunIT๙"/>
          <w:sz w:val="32"/>
          <w:szCs w:val="32"/>
          <w:cs/>
        </w:rPr>
        <w:t>คํา</w:t>
      </w:r>
      <w:proofErr w:type="spellEnd"/>
      <w:r w:rsidRPr="002D1AA3">
        <w:rPr>
          <w:rFonts w:ascii="TH SarabunIT๙" w:hAnsi="TH SarabunIT๙" w:cs="TH SarabunIT๙"/>
          <w:sz w:val="32"/>
          <w:szCs w:val="32"/>
          <w:cs/>
        </w:rPr>
        <w:t xml:space="preserve">ชี้แจงงบประมาณรายจ่าย ในหมวดค่าครุภัณฑ์ที่ดินและสิ่งก่อสร้าง ที่ทำให้ลักษณะปริมาณคุณภาพเปลี่ยนหรือเปลี่ยนแปลงสถานที่ก่อสร้าง </w:t>
      </w:r>
    </w:p>
    <w:p w:rsidR="003B0474" w:rsidRPr="002D1AA3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จึงขอประชาสัมพันธ์</w:t>
      </w:r>
      <w:r w:rsidRPr="002D1AA3">
        <w:rPr>
          <w:rFonts w:ascii="TH SarabunIT๙" w:hAnsi="TH SarabunIT๙" w:cs="TH SarabunIT๙"/>
          <w:sz w:val="32"/>
          <w:szCs w:val="32"/>
          <w:cs/>
        </w:rPr>
        <w:t>ให้ประชาชนที่สนใจเข้าร่วมรับฟังการประชุมสภา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ตามวันเวลาและสถานที่ดังกล่าวต่อไป</w:t>
      </w:r>
    </w:p>
    <w:p w:rsidR="003B0474" w:rsidRPr="002D1AA3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0474" w:rsidRPr="002D1AA3" w:rsidRDefault="003B0474" w:rsidP="003B047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Pr="003B0474" w:rsidRDefault="0000757D"/>
    <w:sectPr w:rsidR="0000757D" w:rsidRPr="003B047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74"/>
    <w:rsid w:val="0000757D"/>
    <w:rsid w:val="003B0474"/>
    <w:rsid w:val="007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C89DD-632F-4A30-912D-27A7587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2021-08-16T07:55:00Z</dcterms:created>
  <dcterms:modified xsi:type="dcterms:W3CDTF">2021-08-16T07:58:00Z</dcterms:modified>
</cp:coreProperties>
</file>