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EB" w:rsidRPr="00101CFA" w:rsidRDefault="003228EB" w:rsidP="003228E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01CFA">
        <w:rPr>
          <w:rFonts w:ascii="TH SarabunIT๙" w:hAnsi="TH SarabunIT๙" w:cs="TH SarabunIT๙"/>
          <w:b/>
          <w:bCs/>
          <w:sz w:val="40"/>
          <w:szCs w:val="40"/>
          <w:cs/>
        </w:rPr>
        <w:t>ข่าวประชาสัมพันธ์</w:t>
      </w:r>
    </w:p>
    <w:p w:rsidR="003228EB" w:rsidRPr="00101CFA" w:rsidRDefault="003228EB" w:rsidP="003228E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01CFA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องค์การบริหารส่วนตำบลวังดาล</w:t>
      </w:r>
    </w:p>
    <w:p w:rsidR="003228EB" w:rsidRPr="00101CFA" w:rsidRDefault="003228EB" w:rsidP="003228E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01CFA">
        <w:rPr>
          <w:rFonts w:ascii="TH SarabunIT๙" w:hAnsi="TH SarabunIT๙" w:cs="TH SarabunIT๙"/>
          <w:b/>
          <w:bCs/>
          <w:sz w:val="40"/>
          <w:szCs w:val="40"/>
          <w:cs/>
        </w:rPr>
        <w:t>อำเภอกบินทร์บุรี</w:t>
      </w:r>
      <w:r w:rsidRPr="00101CF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r w:rsidRPr="00101CFA">
        <w:rPr>
          <w:rFonts w:ascii="TH SarabunIT๙" w:hAnsi="TH SarabunIT๙" w:cs="TH SarabunIT๙"/>
          <w:b/>
          <w:bCs/>
          <w:sz w:val="40"/>
          <w:szCs w:val="40"/>
          <w:cs/>
        </w:rPr>
        <w:t>จังหวัดปราจีนบุรี</w:t>
      </w:r>
    </w:p>
    <w:p w:rsidR="003228EB" w:rsidRPr="00101CFA" w:rsidRDefault="003228EB" w:rsidP="003228E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228EB" w:rsidRDefault="003228EB" w:rsidP="003228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D1AA3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AA3">
        <w:rPr>
          <w:rFonts w:ascii="TH SarabunIT๙" w:hAnsi="TH SarabunIT๙" w:cs="TH SarabunIT๙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าองค์การบริหารส่วนตำบลวังดาล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cs/>
        </w:rPr>
        <w:t>เรียกนัดประชุมสภาองค์การบริหารส่วน</w:t>
      </w:r>
      <w:r w:rsidRPr="002D1AA3">
        <w:rPr>
          <w:rFonts w:ascii="TH SarabunIT๙" w:hAnsi="TH SarabunIT๙" w:cs="TH SarabunIT๙"/>
          <w:sz w:val="32"/>
          <w:szCs w:val="32"/>
          <w:cs/>
        </w:rPr>
        <w:t>ตำบลวังดาล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2D1AA3">
        <w:rPr>
          <w:rFonts w:ascii="TH SarabunIT๙" w:hAnsi="TH SarabunIT๙" w:cs="TH SarabunIT๙"/>
          <w:sz w:val="32"/>
          <w:szCs w:val="32"/>
          <w:cs/>
        </w:rPr>
        <w:t xml:space="preserve"> สมัยประชุมสามัญ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AA3">
        <w:rPr>
          <w:rFonts w:ascii="TH SarabunIT๙" w:hAnsi="TH SarabunIT๙" w:cs="TH SarabunIT๙"/>
          <w:sz w:val="32"/>
          <w:szCs w:val="32"/>
          <w:cs/>
        </w:rPr>
        <w:t>สมัยที่ 3 ครั้งที่ 1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AA3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D1AA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D1AA3">
        <w:rPr>
          <w:rFonts w:ascii="TH SarabunIT๙" w:hAnsi="TH SarabunIT๙" w:cs="TH SarabunIT๙"/>
          <w:sz w:val="32"/>
          <w:szCs w:val="32"/>
          <w:cs/>
        </w:rPr>
        <w:t>2563 วันอังคารที่ 11 สิงหาคม 2563 เวลา 10.00 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                  </w:t>
      </w:r>
      <w:r w:rsidRPr="002D1AA3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AA3">
        <w:rPr>
          <w:rFonts w:ascii="TH SarabunIT๙" w:hAnsi="TH SarabunIT๙" w:cs="TH SarabunIT๙"/>
          <w:sz w:val="32"/>
          <w:szCs w:val="32"/>
          <w:cs/>
        </w:rPr>
        <w:t>ห้องประชุมสภาองค์การบริหารส่วนตำบลวังดาล โดยมีเรื่องสำคัญที่จะนำเข้าสู่การพิจารณาของที่ประชุมสภา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D1AA3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:rsidR="003228EB" w:rsidRDefault="003228EB" w:rsidP="003228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D1AA3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D1AA3">
        <w:rPr>
          <w:rFonts w:ascii="TH SarabunIT๙" w:hAnsi="TH SarabunIT๙" w:cs="TH SarabunIT๙"/>
          <w:sz w:val="32"/>
          <w:szCs w:val="32"/>
          <w:cs/>
        </w:rPr>
        <w:t xml:space="preserve"> เรื่องพิจารณารับร่างข้อบัญญัติงบประมาณรายจ่ายประจำปี 2564 วาระที่ 1 ขั้นรับหลักการ </w:t>
      </w:r>
    </w:p>
    <w:p w:rsidR="003228EB" w:rsidRDefault="003228EB" w:rsidP="003228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D1AA3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D1AA3">
        <w:rPr>
          <w:rFonts w:ascii="TH SarabunIT๙" w:hAnsi="TH SarabunIT๙" w:cs="TH SarabunIT๙"/>
          <w:sz w:val="32"/>
          <w:szCs w:val="32"/>
          <w:cs/>
        </w:rPr>
        <w:t xml:space="preserve"> เรื่องพิจารณาให้ควา</w:t>
      </w:r>
      <w:r>
        <w:rPr>
          <w:rFonts w:ascii="TH SarabunIT๙" w:hAnsi="TH SarabunIT๙" w:cs="TH SarabunIT๙"/>
          <w:sz w:val="32"/>
          <w:szCs w:val="32"/>
          <w:cs/>
        </w:rPr>
        <w:t xml:space="preserve">มเห็นชอบร่างแผนพัฒนาท้องถิ่น พ.ศ. 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2D1AA3">
        <w:rPr>
          <w:rFonts w:ascii="TH SarabunIT๙" w:hAnsi="TH SarabunIT๙" w:cs="TH SarabunIT๙"/>
          <w:sz w:val="32"/>
          <w:szCs w:val="32"/>
          <w:cs/>
        </w:rPr>
        <w:t xml:space="preserve">5 แก้ไขเปลี่ยนแปลงเพิ่มเติมฉบับที่ 6 </w:t>
      </w:r>
    </w:p>
    <w:p w:rsidR="003228EB" w:rsidRDefault="003228EB" w:rsidP="003228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3.</w:t>
      </w:r>
      <w:r w:rsidRPr="002D1AA3">
        <w:rPr>
          <w:rFonts w:ascii="TH SarabunIT๙" w:hAnsi="TH SarabunIT๙" w:cs="TH SarabunIT๙"/>
          <w:sz w:val="32"/>
          <w:szCs w:val="32"/>
          <w:cs/>
        </w:rPr>
        <w:t xml:space="preserve"> เรื่</w:t>
      </w:r>
      <w:r>
        <w:rPr>
          <w:rFonts w:ascii="TH SarabunIT๙" w:hAnsi="TH SarabunIT๙" w:cs="TH SarabunIT๙"/>
          <w:sz w:val="32"/>
          <w:szCs w:val="32"/>
          <w:cs/>
        </w:rPr>
        <w:t>องพิจารณาอนุมัติโอนเงินงบประมาณ</w:t>
      </w:r>
      <w:r w:rsidRPr="002D1AA3">
        <w:rPr>
          <w:rFonts w:ascii="TH SarabunIT๙" w:hAnsi="TH SarabunIT๙" w:cs="TH SarabunIT๙"/>
          <w:sz w:val="32"/>
          <w:szCs w:val="32"/>
          <w:cs/>
        </w:rPr>
        <w:t xml:space="preserve">รายจ่ายในหมวดค่าครุภัณฑ์ที่ดินและสิ่งก่อสร้าง ที่ทำให้ลักษณะปริมาณคุณภาพเปลี่ยนหรือโอนไปตั้งจ่ายเป็นรายการใหม่ </w:t>
      </w:r>
    </w:p>
    <w:p w:rsidR="003228EB" w:rsidRDefault="003228EB" w:rsidP="003228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4.</w:t>
      </w: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2D1AA3">
        <w:rPr>
          <w:rFonts w:ascii="TH SarabunIT๙" w:hAnsi="TH SarabunIT๙" w:cs="TH SarabunIT๙"/>
          <w:sz w:val="32"/>
          <w:szCs w:val="32"/>
          <w:cs/>
        </w:rPr>
        <w:t xml:space="preserve">ให้ความเห็นชอบรับมอบที่ดินกรณีที่มีผู้ที่ให้องค์การบริหารส่วนตำบลวังดาล </w:t>
      </w:r>
    </w:p>
    <w:p w:rsidR="003228EB" w:rsidRPr="002D1AA3" w:rsidRDefault="003228EB" w:rsidP="003228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>จึงข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D1AA3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ประชาสัมพันธ์ให้ประชาชนที่สนใจ เข้าร่วมรับฟังการประชุมสภา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D1AA3">
        <w:rPr>
          <w:rFonts w:ascii="TH SarabunIT๙" w:hAnsi="TH SarabunIT๙" w:cs="TH SarabunIT๙"/>
          <w:sz w:val="32"/>
          <w:szCs w:val="32"/>
          <w:cs/>
        </w:rPr>
        <w:t>ตามวันเวลาและสถานที่ดังกล่าวต่อไป</w:t>
      </w:r>
    </w:p>
    <w:p w:rsidR="0000757D" w:rsidRDefault="0000757D"/>
    <w:sectPr w:rsidR="0000757D" w:rsidSect="003228EB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EB"/>
    <w:rsid w:val="0000757D"/>
    <w:rsid w:val="0032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E90A4-6DF3-4DDD-9B67-0C7B8E31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2021-08-16T07:52:00Z</dcterms:created>
  <dcterms:modified xsi:type="dcterms:W3CDTF">2021-08-16T07:54:00Z</dcterms:modified>
</cp:coreProperties>
</file>